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30" w:rsidRPr="002C5ED0" w:rsidRDefault="00312B30" w:rsidP="00312B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B8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="008C3F40" w:rsidRPr="008C3F40">
        <w:rPr>
          <w:rFonts w:ascii="Times New Roman" w:hAnsi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C5ED0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312B30" w:rsidRPr="002C5ED0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312B30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Pr="00C15980">
        <w:rPr>
          <w:rFonts w:ascii="Times New Roman" w:hAnsi="Times New Roman" w:cs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 годы</w:t>
      </w:r>
    </w:p>
    <w:p w:rsidR="00312B30" w:rsidRPr="002C5ED0" w:rsidRDefault="00312B30" w:rsidP="00312B30">
      <w:pPr>
        <w:pStyle w:val="ConsPlusNormal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Администрация ЗАТО 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Повышение качества жизни жителей ЗАТО городской округ Молодежный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E4549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2696,33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880,33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312B30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5490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12637,96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4579,53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</w:tr>
      <w:tr w:rsidR="00E4549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E45490" w:rsidRPr="002929F8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15334,29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5459,86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2042,49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  <w:sectPr w:rsidR="007673D2" w:rsidSect="00E46387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Pr="003D120C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2. Общая характеристика сферы </w:t>
      </w:r>
      <w:r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библиотечно-информационного обслуживания населения  Московской области, число пользователей библиотекой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B69">
        <w:rPr>
          <w:rFonts w:ascii="Times New Roman" w:hAnsi="Times New Roman"/>
          <w:sz w:val="28"/>
          <w:szCs w:val="28"/>
        </w:rPr>
        <w:t>Молодежный не уменьшается, 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</w:t>
      </w:r>
      <w:r>
        <w:rPr>
          <w:rFonts w:ascii="Times New Roman" w:hAnsi="Times New Roman"/>
          <w:sz w:val="28"/>
          <w:szCs w:val="28"/>
        </w:rPr>
        <w:t>ё</w:t>
      </w:r>
      <w:r w:rsidRPr="00477B69">
        <w:rPr>
          <w:rFonts w:ascii="Times New Roman" w:hAnsi="Times New Roman"/>
          <w:sz w:val="28"/>
          <w:szCs w:val="28"/>
        </w:rPr>
        <w:t xml:space="preserve">жный Московской области» </w:t>
      </w:r>
      <w:r w:rsidR="00414816" w:rsidRPr="00477B69">
        <w:rPr>
          <w:rFonts w:ascii="Times New Roman" w:hAnsi="Times New Roman"/>
          <w:sz w:val="28"/>
          <w:szCs w:val="28"/>
        </w:rPr>
        <w:t>приобретает ежегодно около</w:t>
      </w:r>
      <w:r w:rsidRPr="00477B69">
        <w:rPr>
          <w:rFonts w:ascii="Times New Roman" w:hAnsi="Times New Roman"/>
          <w:sz w:val="28"/>
          <w:szCs w:val="28"/>
        </w:rPr>
        <w:t xml:space="preserve"> 135 книг на тысячу жителей. Ежегодное обновление фондов </w:t>
      </w:r>
      <w:r w:rsidR="00414816" w:rsidRPr="00477B69">
        <w:rPr>
          <w:rFonts w:ascii="Times New Roman" w:hAnsi="Times New Roman"/>
          <w:sz w:val="28"/>
          <w:szCs w:val="28"/>
        </w:rPr>
        <w:t>планируется провести из</w:t>
      </w:r>
      <w:r w:rsidRPr="00477B69">
        <w:rPr>
          <w:rFonts w:ascii="Times New Roman" w:hAnsi="Times New Roman"/>
          <w:sz w:val="28"/>
          <w:szCs w:val="28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77B69">
        <w:rPr>
          <w:rFonts w:ascii="Times New Roman" w:hAnsi="Times New Roman"/>
          <w:sz w:val="28"/>
          <w:szCs w:val="28"/>
        </w:rPr>
        <w:t>культурных запросов</w:t>
      </w:r>
      <w:r w:rsidRPr="00477B69">
        <w:rPr>
          <w:rFonts w:ascii="Times New Roman" w:hAnsi="Times New Roman"/>
          <w:sz w:val="28"/>
          <w:szCs w:val="28"/>
        </w:rPr>
        <w:t xml:space="preserve"> пользователей библиотеки.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77B69">
        <w:rPr>
          <w:rFonts w:ascii="Times New Roman" w:hAnsi="Times New Roman"/>
          <w:sz w:val="28"/>
          <w:szCs w:val="28"/>
        </w:rPr>
        <w:t>Планируется создание</w:t>
      </w:r>
      <w:r w:rsidRPr="00477B69">
        <w:rPr>
          <w:rFonts w:ascii="Times New Roman" w:hAnsi="Times New Roman"/>
          <w:sz w:val="28"/>
          <w:szCs w:val="28"/>
        </w:rPr>
        <w:t xml:space="preserve"> базы читателей.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7673D2" w:rsidRDefault="007673D2" w:rsidP="007673D2">
      <w:pPr>
        <w:jc w:val="center"/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2.2.Прогноз развития сферы культуры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2.2.1.Инерционный прогноз развития сферы культуры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07C3C" w:rsidRDefault="007673D2" w:rsidP="007673D2">
      <w:pPr>
        <w:jc w:val="both"/>
      </w:pPr>
    </w:p>
    <w:p w:rsidR="007673D2" w:rsidRPr="00407C3C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>2.2.2. 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7673D2" w:rsidRPr="00407C3C" w:rsidRDefault="007673D2" w:rsidP="007673D2">
      <w:pPr>
        <w:jc w:val="center"/>
      </w:pPr>
    </w:p>
    <w:p w:rsidR="007673D2" w:rsidRPr="00407C3C" w:rsidRDefault="007673D2" w:rsidP="007673D2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Задачи Программы: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1A09FD">
        <w:rPr>
          <w:rFonts w:eastAsia="Times New Roman" w:cs="Calibri"/>
          <w:szCs w:val="28"/>
          <w:lang w:eastAsia="ru-RU"/>
        </w:rPr>
        <w:t>беспечение роста числа посетителей библиотек</w:t>
      </w:r>
      <w:r>
        <w:rPr>
          <w:rFonts w:eastAsia="Times New Roman" w:cs="Calibri"/>
          <w:szCs w:val="28"/>
          <w:lang w:eastAsia="ru-RU"/>
        </w:rPr>
        <w:t>и</w:t>
      </w:r>
      <w:r w:rsidRPr="00477B69"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м</w:t>
      </w:r>
      <w:r w:rsidRPr="001A09FD">
        <w:rPr>
          <w:rFonts w:eastAsia="Times New Roman" w:cs="Calibri"/>
          <w:szCs w:val="28"/>
          <w:lang w:eastAsia="ru-RU"/>
        </w:rPr>
        <w:t xml:space="preserve"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1A09FD">
        <w:rPr>
          <w:rFonts w:eastAsia="Times New Roman" w:cs="Calibri"/>
          <w:szCs w:val="28"/>
          <w:lang w:eastAsia="ru-RU"/>
        </w:rPr>
        <w:t>оборудованием, приобретение</w:t>
      </w:r>
      <w:r w:rsidRPr="001A09FD">
        <w:rPr>
          <w:rFonts w:eastAsia="Times New Roman" w:cs="Calibri"/>
          <w:szCs w:val="28"/>
          <w:lang w:eastAsia="ru-RU"/>
        </w:rPr>
        <w:t xml:space="preserve"> зданий для последующего размещения культурно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-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досуговых учреждений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2172A7">
        <w:rPr>
          <w:rFonts w:eastAsia="Times New Roman" w:cs="Calibri"/>
          <w:szCs w:val="28"/>
          <w:lang w:eastAsia="ru-RU"/>
        </w:rPr>
        <w:t xml:space="preserve">рганизация культурно-досуговой </w:t>
      </w:r>
      <w:r w:rsidR="00414816" w:rsidRPr="002172A7">
        <w:rPr>
          <w:rFonts w:eastAsia="Times New Roman" w:cs="Calibri"/>
          <w:szCs w:val="28"/>
          <w:lang w:eastAsia="ru-RU"/>
        </w:rPr>
        <w:t>работы в</w:t>
      </w:r>
      <w:r>
        <w:rPr>
          <w:rFonts w:eastAsia="Times New Roman" w:cs="Calibri"/>
          <w:szCs w:val="28"/>
          <w:lang w:eastAsia="ru-RU"/>
        </w:rPr>
        <w:t xml:space="preserve"> ЗАТО городской округ Молодежный.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szCs w:val="28"/>
        </w:rPr>
        <w:t>3.</w:t>
      </w:r>
      <w:r w:rsidRPr="00477B69">
        <w:rPr>
          <w:szCs w:val="28"/>
        </w:rPr>
        <w:t xml:space="preserve"> Планируемые результаты реализации Программы</w:t>
      </w:r>
      <w:r>
        <w:rPr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2172A7">
        <w:rPr>
          <w:rFonts w:eastAsia="Times New Roman" w:cs="Calibri"/>
          <w:szCs w:val="28"/>
          <w:lang w:eastAsia="ru-RU"/>
        </w:rPr>
        <w:t>Качественное предоставление библиотечных услуг населению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725A6E">
        <w:rPr>
          <w:rFonts w:eastAsia="Times New Roman" w:cs="Calibri"/>
          <w:szCs w:val="28"/>
          <w:lang w:eastAsia="ru-RU"/>
        </w:rPr>
        <w:t xml:space="preserve">Соотношение средней заработной платы </w:t>
      </w:r>
      <w:r w:rsidR="00414816" w:rsidRPr="00725A6E">
        <w:rPr>
          <w:rFonts w:eastAsia="Times New Roman" w:cs="Calibri"/>
          <w:szCs w:val="28"/>
          <w:lang w:eastAsia="ru-RU"/>
        </w:rPr>
        <w:t>работников учреждений</w:t>
      </w:r>
      <w:r w:rsidRPr="00725A6E">
        <w:rPr>
          <w:rFonts w:eastAsia="Times New Roman" w:cs="Calibri"/>
          <w:szCs w:val="28"/>
          <w:lang w:eastAsia="ru-RU"/>
        </w:rPr>
        <w:t xml:space="preserve"> культуры к средней заработной плате в Московской области -100%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B413EF">
        <w:rPr>
          <w:rFonts w:eastAsia="Times New Roman" w:cs="Calibri"/>
          <w:szCs w:val="28"/>
          <w:lang w:eastAsia="ru-RU"/>
        </w:rPr>
        <w:t xml:space="preserve">-Количество объектов культуры, построенных </w:t>
      </w:r>
      <w:r>
        <w:rPr>
          <w:rFonts w:eastAsia="Times New Roman" w:cs="Calibri"/>
          <w:szCs w:val="28"/>
          <w:lang w:eastAsia="ru-RU"/>
        </w:rPr>
        <w:t>до 2021</w:t>
      </w:r>
      <w:r w:rsidRPr="00B413EF">
        <w:rPr>
          <w:rFonts w:eastAsia="Times New Roman" w:cs="Calibri"/>
          <w:szCs w:val="28"/>
          <w:lang w:eastAsia="ru-RU"/>
        </w:rPr>
        <w:t xml:space="preserve"> год</w:t>
      </w:r>
      <w:r>
        <w:rPr>
          <w:rFonts w:eastAsia="Times New Roman" w:cs="Calibri"/>
          <w:szCs w:val="28"/>
          <w:lang w:eastAsia="ru-RU"/>
        </w:rPr>
        <w:t xml:space="preserve">а – </w:t>
      </w:r>
      <w:r w:rsidRPr="00B413EF">
        <w:rPr>
          <w:rFonts w:eastAsia="Times New Roman" w:cs="Calibri"/>
          <w:szCs w:val="28"/>
          <w:lang w:eastAsia="ru-RU"/>
        </w:rPr>
        <w:t>1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A86722">
        <w:rPr>
          <w:rFonts w:eastAsia="Times New Roman" w:cs="Calibri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eastAsia="Times New Roman" w:cs="Calibri"/>
          <w:szCs w:val="28"/>
          <w:lang w:eastAsia="ru-RU"/>
        </w:rPr>
        <w:t>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>
        <w:rPr>
          <w:rFonts w:eastAsia="Times New Roman" w:cs="Calibri"/>
          <w:szCs w:val="28"/>
          <w:lang w:eastAsia="ru-RU"/>
        </w:rPr>
        <w:t>21</w:t>
      </w:r>
      <w:r w:rsidRPr="00477B69">
        <w:rPr>
          <w:rFonts w:eastAsia="Times New Roman" w:cs="Calibri"/>
          <w:szCs w:val="28"/>
          <w:lang w:eastAsia="ru-RU"/>
        </w:rPr>
        <w:t xml:space="preserve"> года.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>
        <w:rPr>
          <w:rFonts w:eastAsia="Times New Roman" w:cs="Calibri"/>
          <w:szCs w:val="28"/>
          <w:lang w:eastAsia="ru-RU"/>
        </w:rPr>
        <w:t>разделе 4.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Cs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</w:t>
      </w:r>
      <w:r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7673D2" w:rsidRDefault="007673D2" w:rsidP="007673D2">
      <w:pPr>
        <w:shd w:val="clear" w:color="auto" w:fill="FFFFFF"/>
        <w:jc w:val="both"/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7673D2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Финансирование Программы будет осуществляться из </w:t>
      </w:r>
      <w:r w:rsidR="00414816" w:rsidRPr="00477B69">
        <w:rPr>
          <w:rFonts w:eastAsia="Times New Roman" w:cs="Calibri"/>
          <w:szCs w:val="28"/>
          <w:lang w:eastAsia="ru-RU"/>
        </w:rPr>
        <w:t>местного бюджета</w:t>
      </w:r>
      <w:r w:rsidRPr="00477B69">
        <w:rPr>
          <w:rFonts w:eastAsia="Times New Roman" w:cs="Calibri"/>
          <w:szCs w:val="28"/>
          <w:lang w:eastAsia="ru-RU"/>
        </w:rPr>
        <w:t xml:space="preserve"> и бюджета Московской области.</w:t>
      </w:r>
    </w:p>
    <w:p w:rsidR="007673D2" w:rsidRPr="003D120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77B69">
        <w:rPr>
          <w:rFonts w:eastAsia="Times New Roman" w:cs="Calibri"/>
          <w:szCs w:val="28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77B69">
        <w:rPr>
          <w:rFonts w:eastAsia="Times New Roman" w:cs="Calibri"/>
          <w:szCs w:val="28"/>
          <w:lang w:eastAsia="ru-RU"/>
        </w:rPr>
        <w:t>бюджете,</w:t>
      </w:r>
      <w:r w:rsidRPr="00477B69">
        <w:rPr>
          <w:rFonts w:eastAsia="Times New Roman" w:cs="Calibri"/>
          <w:szCs w:val="28"/>
          <w:lang w:eastAsia="ru-RU"/>
        </w:rPr>
        <w:t xml:space="preserve"> ЗАТО городской округ Молодежный Московской области.</w:t>
      </w: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7673D2" w:rsidSect="007673D2">
          <w:pgSz w:w="11906" w:h="16838"/>
          <w:pgMar w:top="567" w:right="851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284"/>
        <w:gridCol w:w="2426"/>
        <w:gridCol w:w="263"/>
        <w:gridCol w:w="1279"/>
        <w:gridCol w:w="144"/>
        <w:gridCol w:w="1134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578"/>
        <w:gridCol w:w="156"/>
        <w:gridCol w:w="34"/>
        <w:gridCol w:w="670"/>
      </w:tblGrid>
      <w:tr w:rsidR="007B24ED" w:rsidRPr="00C8544D" w:rsidTr="00E45490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9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E45490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7B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E45490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670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84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13,3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85B1D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3.4.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5B1D" w:rsidRPr="001249AB" w:rsidRDefault="00D85B1D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1249AB">
              <w:rPr>
                <w:rFonts w:eastAsia="Times New Roman" w:cs="Times New Roman"/>
                <w:sz w:val="18"/>
                <w:szCs w:val="18"/>
              </w:rPr>
              <w:t>Увеличение числа посещений организаций культуры (%) (нарастающим итогом)</w:t>
            </w:r>
          </w:p>
          <w:p w:rsidR="00D85B1D" w:rsidRDefault="00D85B1D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Нацпроекта культуры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102,5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107,49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109,99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112,49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115,04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82D28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3.5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7770CC" w:rsidRDefault="00282D28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5</w:t>
            </w:r>
          </w:p>
          <w:p w:rsidR="00282D28" w:rsidRPr="007770CC" w:rsidRDefault="00282D28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t>Увеличение на 15% числа посещений организаций культуры к уровню 2017 года, %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5</w:t>
            </w:r>
            <w:r w:rsidR="00D3264A">
              <w:rPr>
                <w:rFonts w:eastAsia="Times New Roman" w:cs="Times New Roman"/>
                <w:sz w:val="18"/>
                <w:szCs w:val="18"/>
              </w:rPr>
              <w:t>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</w:rPr>
              <w:t>5,3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  <w:r w:rsidR="00D3264A">
              <w:rPr>
                <w:rFonts w:eastAsia="Times New Roman" w:cs="Times New Roman"/>
                <w:sz w:val="18"/>
                <w:szCs w:val="18"/>
              </w:rPr>
              <w:t>05,4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D3264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Pr="00107442" w:rsidRDefault="00282D28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67A5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3.6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7770CC" w:rsidRDefault="00967A5A" w:rsidP="00967A5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967A5A" w:rsidRPr="007770CC" w:rsidRDefault="00967A5A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967A5A" w:rsidRPr="007770CC" w:rsidRDefault="00967A5A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t>Количество переоснащенных муниципальных библиотек по модельному стандарту, ед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107442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7B24ED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  <w:lang w:val="en-GB"/>
              </w:rPr>
              <w:t>-</w:t>
            </w:r>
          </w:p>
        </w:tc>
      </w:tr>
      <w:tr w:rsidR="00C57226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84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 и культурно-досуговой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деятельности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,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кинематографии»</w:t>
            </w: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B258EA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Количество посещений организаций культуры по отношению к уровню 2010 </w:t>
            </w:r>
            <w:r w:rsidR="00C068A2" w:rsidRPr="00107442">
              <w:rPr>
                <w:sz w:val="18"/>
                <w:szCs w:val="18"/>
              </w:rPr>
              <w:t>(на</w:t>
            </w:r>
            <w:r w:rsidRPr="00107442">
              <w:rPr>
                <w:sz w:val="18"/>
                <w:szCs w:val="18"/>
              </w:rPr>
              <w:t xml:space="preserve"> поддержку отрасли культуры в части муниципальной поддержки лучших работников сельских учреждений культуры)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98,61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99,75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праздничных и культурно-массовых мероприятий, в т.ч.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1E4C5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8</w:t>
            </w:r>
          </w:p>
          <w:p w:rsidR="00B258EA" w:rsidRPr="00107442" w:rsidRDefault="00B258EA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107442">
              <w:rPr>
                <w:rFonts w:cs="Times New Roman"/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Указ Президента Российской Федерации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B258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 4 «Обеспечение функций культурно-досуговых учреждений»</w:t>
            </w:r>
          </w:p>
        </w:tc>
      </w:tr>
      <w:tr w:rsidR="006A2234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AC7087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7770CC" w:rsidRDefault="006A2234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9</w:t>
            </w:r>
          </w:p>
          <w:p w:rsidR="006A2234" w:rsidRPr="007770CC" w:rsidRDefault="006A2234" w:rsidP="00D9694D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организаций культуры, получивших современное оборудование (детские школы искусств по видам искусств), ед.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Default="006A2234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F5627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AC7087" w:rsidRDefault="00FF5627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7770CC" w:rsidRDefault="00FF5627" w:rsidP="00FF5627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10</w:t>
            </w:r>
          </w:p>
          <w:p w:rsidR="00FF5627" w:rsidRPr="007770CC" w:rsidRDefault="00FF5627" w:rsidP="00FF5627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посещений детских и кукольных театров по отношению к 2010 году, %</w:t>
            </w:r>
          </w:p>
          <w:p w:rsidR="00FF5627" w:rsidRPr="007770CC" w:rsidRDefault="00FF5627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FF562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FF5627" w:rsidRPr="004D60A3" w:rsidRDefault="00FF5627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Default="00FF5627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84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 xml:space="preserve">Подпрограмма </w:t>
            </w:r>
            <w:r>
              <w:rPr>
                <w:rFonts w:cs="Times New Roman"/>
                <w:i/>
                <w:sz w:val="18"/>
                <w:szCs w:val="18"/>
              </w:rPr>
              <w:t>7</w:t>
            </w:r>
            <w:r w:rsidRPr="00107442">
              <w:rPr>
                <w:rFonts w:cs="Times New Roman"/>
                <w:i/>
                <w:sz w:val="18"/>
                <w:szCs w:val="18"/>
              </w:rPr>
              <w:t xml:space="preserve"> «Развитие архивного дела»</w:t>
            </w: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02. Временное хранение, комплектование, учет и использование архивных документов, относящихся к собственности Московской области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и временно хранящихся в муниципальных архивах</w:t>
            </w: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E45490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ование архивных документов, относящихся к собственности Московской области и временно хранящихся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438D1" w:rsidRDefault="00C438D1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99057D" w:rsidRPr="006B0D46" w:rsidTr="00B258EA">
        <w:trPr>
          <w:trHeight w:val="276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99057D" w:rsidRPr="006B0D46" w:rsidTr="00B258EA">
        <w:trPr>
          <w:trHeight w:val="28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937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Подпрограмма 3 </w:t>
            </w:r>
            <w:r w:rsidRPr="00107442">
              <w:rPr>
                <w:rFonts w:cs="Times New Roman"/>
                <w:i/>
                <w:sz w:val="18"/>
                <w:szCs w:val="18"/>
              </w:rPr>
              <w:t>«Развитие библиотечного дела»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7B5A05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733918" w:rsidRPr="007B5A05" w:rsidRDefault="00733918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733918" w:rsidRPr="007B5A05" w:rsidRDefault="00733918" w:rsidP="00850846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Макропоказатель подпрограммы.</w:t>
            </w:r>
            <w:r w:rsidRPr="007B5A05">
              <w:rPr>
                <w:sz w:val="18"/>
                <w:szCs w:val="18"/>
              </w:rPr>
              <w:br/>
              <w:t xml:space="preserve">Обеспечение роста числа пользователей муниципальных библиотек Московской области </w:t>
            </w:r>
          </w:p>
        </w:tc>
        <w:tc>
          <w:tcPr>
            <w:tcW w:w="1217" w:type="dxa"/>
          </w:tcPr>
          <w:p w:rsidR="00733918" w:rsidRPr="007B5A05" w:rsidRDefault="00733918" w:rsidP="00DE0428">
            <w:pPr>
              <w:jc w:val="center"/>
              <w:rPr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человек</w:t>
            </w:r>
          </w:p>
          <w:p w:rsidR="00733918" w:rsidRPr="007B5A05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7B5A05" w:rsidRDefault="0013326F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Число посетителей библиотек</w:t>
            </w:r>
          </w:p>
        </w:tc>
        <w:tc>
          <w:tcPr>
            <w:tcW w:w="3119" w:type="dxa"/>
          </w:tcPr>
          <w:p w:rsidR="00733918" w:rsidRPr="007B5A05" w:rsidRDefault="0013326F" w:rsidP="0013326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977" w:type="dxa"/>
          </w:tcPr>
          <w:p w:rsidR="00733918" w:rsidRPr="00107442" w:rsidRDefault="0013326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Г</w:t>
            </w:r>
            <w:r w:rsidR="008D6C33">
              <w:rPr>
                <w:rFonts w:eastAsiaTheme="minorEastAsia" w:cs="Times New Roman"/>
                <w:sz w:val="18"/>
                <w:szCs w:val="18"/>
                <w:lang w:eastAsia="ru-RU"/>
              </w:rPr>
              <w:t>одовая</w:t>
            </w:r>
          </w:p>
        </w:tc>
      </w:tr>
      <w:tr w:rsidR="00733918" w:rsidRPr="007B5A05" w:rsidTr="00B258EA">
        <w:trPr>
          <w:trHeight w:val="253"/>
        </w:trPr>
        <w:tc>
          <w:tcPr>
            <w:tcW w:w="738" w:type="dxa"/>
          </w:tcPr>
          <w:p w:rsidR="00733918" w:rsidRPr="004A7566" w:rsidRDefault="00763C5D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733918" w:rsidRPr="004A7566" w:rsidRDefault="00763C5D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единица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количество библиотек, внедривших стандарты деятельности библиотеки нового формата</w:t>
            </w:r>
          </w:p>
        </w:tc>
        <w:tc>
          <w:tcPr>
            <w:tcW w:w="3119" w:type="dxa"/>
          </w:tcPr>
          <w:p w:rsidR="00733918" w:rsidRPr="00107442" w:rsidRDefault="00F34464" w:rsidP="00F344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297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733918" w:rsidRPr="004A7566" w:rsidRDefault="000C4600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С=Вс/В,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 - доля муниципальных библиотек Московской области, соответствующих стандарту;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Вс - количество муниципальных библиотек Московской области, соответствующих стандарту;</w:t>
            </w:r>
          </w:p>
          <w:p w:rsidR="002525BB" w:rsidRPr="00107442" w:rsidRDefault="0048784A" w:rsidP="000124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В - количество муниципальных библиотек Московской области</w:t>
            </w:r>
            <w:r w:rsidR="000124E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733918" w:rsidRPr="00107442" w:rsidRDefault="0048784A" w:rsidP="0048784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Отчет о результатах оценки мунципальных библиотек Московской области на соответствие требованиям к условиям деятельности библиотек Московской области (стандарту)</w:t>
            </w:r>
          </w:p>
        </w:tc>
        <w:tc>
          <w:tcPr>
            <w:tcW w:w="2977" w:type="dxa"/>
          </w:tcPr>
          <w:p w:rsidR="00733918" w:rsidRPr="00107442" w:rsidRDefault="0048784A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94" w:type="dxa"/>
          </w:tcPr>
          <w:p w:rsidR="00733918" w:rsidRPr="004A7566" w:rsidRDefault="006A0E0F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посещаемости общедоступных (публичных) библиотек, а также культурно-массовых мероприятий, проводимых в библиотеках Московской области к уровню 2017 года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Б%=Б/Б2017*100, где Б% - число посещений общедоступных (публичных) библиотек, а также культурно-массовых мероприятий, проводимых в библиотеках Московской области к уровню 2017 года;   Б - количество посещений общедоступных (публичных) библиотек, а также культурно-массовых мероприятий, проводимых в библиотеках Московской области в отчетном периоде;  Б2017 - количество посещений общедоступных (публичных) библиотек, а также культурно-массовых мероприятий, проводимых в библиотеках Московской области в 2017 году</w:t>
            </w:r>
          </w:p>
        </w:tc>
        <w:tc>
          <w:tcPr>
            <w:tcW w:w="3119" w:type="dxa"/>
          </w:tcPr>
          <w:p w:rsidR="00733918" w:rsidRPr="00107442" w:rsidRDefault="00144D84" w:rsidP="00144D8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97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A627A">
            <w:pPr>
              <w:jc w:val="center"/>
              <w:rPr>
                <w:bCs/>
                <w:i/>
                <w:sz w:val="18"/>
                <w:szCs w:val="18"/>
              </w:rPr>
            </w:pPr>
            <w:r w:rsidRPr="00107442">
              <w:rPr>
                <w:bCs/>
                <w:i/>
                <w:sz w:val="18"/>
                <w:szCs w:val="18"/>
              </w:rPr>
              <w:t xml:space="preserve">Подпрограмма 4 «Развитие профессионального искусства, гастрольно-концертной </w:t>
            </w:r>
            <w:r w:rsidR="001157D2" w:rsidRPr="001157D2">
              <w:rPr>
                <w:rFonts w:cs="Times New Roman"/>
                <w:i/>
                <w:sz w:val="20"/>
                <w:szCs w:val="20"/>
              </w:rPr>
              <w:t>и культурно-досуговой</w:t>
            </w:r>
            <w:r w:rsidR="001157D2">
              <w:rPr>
                <w:rFonts w:cs="Times New Roman"/>
                <w:sz w:val="24"/>
                <w:szCs w:val="24"/>
              </w:rPr>
              <w:t xml:space="preserve">  </w:t>
            </w:r>
            <w:r w:rsidR="0011395D">
              <w:rPr>
                <w:bCs/>
                <w:i/>
                <w:sz w:val="18"/>
                <w:szCs w:val="18"/>
              </w:rPr>
              <w:t>деятельности,</w:t>
            </w:r>
            <w:r w:rsidRPr="00107442">
              <w:rPr>
                <w:bCs/>
                <w:i/>
                <w:sz w:val="18"/>
                <w:szCs w:val="18"/>
              </w:rPr>
              <w:t xml:space="preserve"> кинематографии»</w:t>
            </w:r>
          </w:p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Увеличение количества посетителей театрально-концертных и киномероприятий 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человек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Увеличение количества зрителей рассчитывается по формуле:  N_2017=Eбаз.+1,28%*Eбаз., 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N_2017 — количество зрителей соответствующего года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Eбаз. –  сумма статистических значений государственных театров (по форме № 9-НК), показателей Московской областной филармонии (по форме 12-НК), количество зрителей Мособлкино (внутриведомственные отчеты) </w:t>
            </w:r>
            <w:r w:rsidR="00360E3D">
              <w:rPr>
                <w:rFonts w:eastAsiaTheme="minorEastAsia" w:cs="Times New Roman"/>
                <w:sz w:val="18"/>
                <w:szCs w:val="18"/>
                <w:lang w:eastAsia="ru-RU"/>
              </w:rPr>
              <w:t>за 2016 год. С 2018 года по 2024</w:t>
            </w: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расчёт ведется по формуле: N=N_п.г+1%N_п.г.</w:t>
            </w:r>
          </w:p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N_п.г. – значение прошлого года</w:t>
            </w:r>
          </w:p>
        </w:tc>
        <w:tc>
          <w:tcPr>
            <w:tcW w:w="3119" w:type="dxa"/>
          </w:tcPr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Формы 9-НК и 12-НК организаций, подведомственных Министерству культуры Московской области, внутриведомственная отчетность учреждений культуры, </w:t>
            </w: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подведомственных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617789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Годовая </w:t>
            </w: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Количество посещений организаций культуры (профессиональных театров) по отношению к уровню 2010 года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 по отношению к базовому значению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I=Пт.г/П2010*100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 – количество посещений организаций культуры по отношению к уровню 2010;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Пт.г. – количество посещений организаций культуры, в текущем году, ед.;</w:t>
            </w:r>
          </w:p>
          <w:p w:rsidR="00620A42" w:rsidRPr="00107442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П2010 – количество посещений организаций культуры в 2010 году, ед.</w:t>
            </w:r>
          </w:p>
        </w:tc>
        <w:tc>
          <w:tcPr>
            <w:tcW w:w="3119" w:type="dxa"/>
          </w:tcPr>
          <w:p w:rsidR="00620A42" w:rsidRPr="00107442" w:rsidRDefault="00A3271F" w:rsidP="00C248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A3271F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культуры», внутриведомственная отчетность учреждений культуры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A3271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Квартальная </w:t>
            </w:r>
          </w:p>
        </w:tc>
      </w:tr>
      <w:tr w:rsidR="00767A4A" w:rsidRPr="00107442" w:rsidTr="00B258EA">
        <w:trPr>
          <w:trHeight w:val="253"/>
        </w:trPr>
        <w:tc>
          <w:tcPr>
            <w:tcW w:w="738" w:type="dxa"/>
          </w:tcPr>
          <w:p w:rsidR="00767A4A" w:rsidRDefault="00767A4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94" w:type="dxa"/>
          </w:tcPr>
          <w:p w:rsidR="00767A4A" w:rsidRPr="00107442" w:rsidRDefault="007C1E4D" w:rsidP="00312B30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7</w:t>
            </w:r>
          </w:p>
          <w:p w:rsidR="00767A4A" w:rsidRPr="00107442" w:rsidRDefault="00767A4A" w:rsidP="00312B30">
            <w:pPr>
              <w:rPr>
                <w:b/>
                <w:sz w:val="18"/>
                <w:szCs w:val="18"/>
              </w:rPr>
            </w:pPr>
            <w:r w:rsidRPr="00107442">
              <w:rPr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767A4A" w:rsidRPr="00107442" w:rsidRDefault="00767A4A" w:rsidP="00312B30">
            <w:pP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217" w:type="dxa"/>
          </w:tcPr>
          <w:p w:rsidR="00767A4A" w:rsidRPr="00107442" w:rsidRDefault="00767A4A" w:rsidP="00312B30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Ск = Зк / Дмо x 100%,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где: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Ск – соотношение средней заработной </w:t>
            </w:r>
            <w:r>
              <w:rPr>
                <w:rFonts w:eastAsia="Calibri" w:cs="Times New Roman"/>
                <w:sz w:val="18"/>
                <w:szCs w:val="18"/>
              </w:rPr>
              <w:t>платы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 к средней заработной плате в Московской области;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Зк – средняя заработная </w:t>
            </w:r>
            <w:r>
              <w:rPr>
                <w:rFonts w:eastAsia="Calibri" w:cs="Times New Roman"/>
                <w:sz w:val="18"/>
                <w:szCs w:val="18"/>
              </w:rPr>
              <w:t>плата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области;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Дмо – среднемесячный доход от трудовой деятельности Московской области</w:t>
            </w:r>
          </w:p>
        </w:tc>
        <w:tc>
          <w:tcPr>
            <w:tcW w:w="3119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977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258EA" w:rsidRPr="00654138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cs="Times New Roman"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</w:t>
            </w:r>
            <w:r w:rsidRPr="00107442">
              <w:rPr>
                <w:sz w:val="18"/>
                <w:szCs w:val="18"/>
              </w:rPr>
              <w:lastRenderedPageBreak/>
              <w:t>документов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lastRenderedPageBreak/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= Vдну/ Vаф х 100%,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Vдну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Vаф - количество архивных документов, находящихся на хранении в муниципальном архиве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</w:t>
            </w: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Годовой 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 = Аа /Аоб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 - доля архивных фондов муниципального архива, внесенных в общеотраслевую базу данных «Архивный фонд», в общем количестве архивных фондов муниципального архива;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Аа – количество архивных фондов, внесенных в общеотраслевую базу данных «Архивный фонд»;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Аоб – общее количество архивных фондов муниципального архива 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статистическая форма № 1 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год"; приложение № 8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Дэц = Дпэц / До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муниципального образования;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Дпэц – количество документов, переведенных в электронно-цифровую форму;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Отчет муниципального архива о выполнении основных направлений развития архивного дела в Московской области на очередной год; приложение № 9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</w:tbl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60"/>
        <w:gridCol w:w="1529"/>
        <w:gridCol w:w="992"/>
        <w:gridCol w:w="1276"/>
        <w:gridCol w:w="1275"/>
        <w:gridCol w:w="993"/>
        <w:gridCol w:w="1427"/>
        <w:gridCol w:w="1380"/>
        <w:gridCol w:w="1241"/>
        <w:gridCol w:w="1411"/>
        <w:gridCol w:w="919"/>
        <w:gridCol w:w="1134"/>
        <w:gridCol w:w="709"/>
      </w:tblGrid>
      <w:tr w:rsidR="00780630" w:rsidRPr="00B818F5" w:rsidTr="00E45490">
        <w:trPr>
          <w:trHeight w:val="184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tabs>
                <w:tab w:val="left" w:pos="1362"/>
              </w:tabs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0630" w:rsidRPr="00B818F5" w:rsidTr="00E45490">
        <w:trPr>
          <w:trHeight w:val="270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0630" w:rsidRPr="00B818F5" w:rsidTr="00E45490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E45490" w:rsidRPr="00B818F5" w:rsidTr="00E45490">
        <w:trPr>
          <w:trHeight w:val="517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10102,17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1873,74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45490" w:rsidRPr="00B818F5" w:rsidTr="00E45490">
        <w:trPr>
          <w:trHeight w:val="94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886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6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9712,84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1762,41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</w:rPr>
            </w:pPr>
            <w:r w:rsidRPr="00E45490">
              <w:rPr>
                <w:b/>
                <w:bCs/>
                <w:sz w:val="20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369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01.02.          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9674,34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1751,40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45490" w:rsidRPr="00B818F5" w:rsidTr="00E45490">
        <w:trPr>
          <w:trHeight w:val="98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12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9674,34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1751,40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6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Мероприятие 01.05. Комплектование книжных фондов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259,08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427,83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122,34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305,49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Молодежный </w:t>
            </w: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E45490" w:rsidRPr="00B818F5" w:rsidTr="00E45490">
        <w:trPr>
          <w:trHeight w:val="70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93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637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38,50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11,01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27,49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</w:rPr>
            </w:pPr>
            <w:r w:rsidRPr="00E4549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45490">
        <w:trPr>
          <w:trHeight w:val="561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509A3" w:rsidRPr="00B818F5" w:rsidTr="00E45490">
        <w:trPr>
          <w:trHeight w:val="7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45490">
        <w:trPr>
          <w:trHeight w:val="9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45490">
        <w:trPr>
          <w:trHeight w:val="67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10102,17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1873,74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45490" w:rsidRPr="00B818F5" w:rsidTr="00E45490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E45490" w:rsidRPr="00B818F5" w:rsidTr="00E45490">
        <w:trPr>
          <w:trHeight w:val="40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B818F5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9712,84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1762,41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18"/>
              </w:rPr>
            </w:pPr>
            <w:r w:rsidRPr="00E45490">
              <w:rPr>
                <w:b/>
                <w:bCs/>
                <w:sz w:val="18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B818F5" w:rsidRDefault="00E45490" w:rsidP="00E4549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6955C2" w:rsidRDefault="006955C2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0C5A" w:rsidRDefault="009C0C5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2766" w:rsidRPr="00F5749A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C2766" w:rsidRPr="00FE1DFF" w:rsidRDefault="009C2766" w:rsidP="009C27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992"/>
        <w:gridCol w:w="1276"/>
        <w:gridCol w:w="851"/>
        <w:gridCol w:w="1020"/>
        <w:gridCol w:w="1142"/>
        <w:gridCol w:w="1381"/>
        <w:gridCol w:w="1418"/>
        <w:gridCol w:w="1417"/>
        <w:gridCol w:w="1397"/>
        <w:gridCol w:w="1297"/>
        <w:gridCol w:w="992"/>
      </w:tblGrid>
      <w:tr w:rsidR="0078751D" w:rsidRPr="00AB4434" w:rsidTr="000D19D7">
        <w:trPr>
          <w:trHeight w:val="158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751D" w:rsidRPr="00AB4434" w:rsidTr="000D19D7">
        <w:trPr>
          <w:trHeight w:val="35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4549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E45490" w:rsidRPr="00AB4434" w:rsidTr="000D19D7">
        <w:trPr>
          <w:trHeight w:val="422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2568</w:t>
            </w:r>
            <w:r>
              <w:rPr>
                <w:b/>
                <w:bCs/>
                <w:color w:val="000000"/>
                <w:sz w:val="20"/>
                <w:szCs w:val="32"/>
              </w:rPr>
              <w:t>,</w:t>
            </w: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E45490" w:rsidRPr="00AB4434" w:rsidTr="000D19D7">
        <w:trPr>
          <w:trHeight w:val="56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2B5D1E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2B5D1E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70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2568</w:t>
            </w:r>
            <w:r>
              <w:rPr>
                <w:b/>
                <w:bCs/>
                <w:color w:val="000000"/>
                <w:sz w:val="20"/>
                <w:szCs w:val="32"/>
              </w:rPr>
              <w:t>,</w:t>
            </w: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490" w:rsidRPr="00AB4434" w:rsidTr="000D19D7">
        <w:trPr>
          <w:trHeight w:val="8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2568</w:t>
            </w:r>
            <w:r>
              <w:rPr>
                <w:b/>
                <w:bCs/>
                <w:color w:val="000000"/>
                <w:sz w:val="20"/>
                <w:szCs w:val="32"/>
              </w:rPr>
              <w:t>,</w:t>
            </w: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color w:val="000000"/>
                <w:sz w:val="20"/>
                <w:szCs w:val="32"/>
              </w:rPr>
            </w:pPr>
            <w:r w:rsidRPr="00E45490">
              <w:rPr>
                <w:b/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color w:val="000000"/>
                <w:sz w:val="20"/>
                <w:szCs w:val="32"/>
              </w:rPr>
            </w:pPr>
            <w:r w:rsidRPr="00E45490">
              <w:rPr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sz w:val="20"/>
                <w:szCs w:val="32"/>
              </w:rPr>
            </w:pPr>
            <w:r w:rsidRPr="00E45490">
              <w:rPr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280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tabs>
                <w:tab w:val="center" w:pos="402"/>
              </w:tabs>
              <w:rPr>
                <w:b/>
                <w:bCs/>
                <w:color w:val="000000"/>
                <w:sz w:val="20"/>
                <w:szCs w:val="32"/>
              </w:rPr>
            </w:pP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2568</w:t>
            </w:r>
            <w:r>
              <w:rPr>
                <w:b/>
                <w:bCs/>
                <w:color w:val="000000"/>
                <w:sz w:val="20"/>
                <w:szCs w:val="32"/>
              </w:rPr>
              <w:t>,</w:t>
            </w: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45490" w:rsidRPr="00AB4434" w:rsidTr="000D19D7">
        <w:trPr>
          <w:trHeight w:val="304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  <w:szCs w:val="32"/>
              </w:rPr>
            </w:pPr>
            <w:r w:rsidRPr="00E45490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  <w:szCs w:val="32"/>
              </w:rPr>
            </w:pPr>
            <w:r w:rsidRPr="00E45490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sz w:val="20"/>
                <w:szCs w:val="32"/>
              </w:rPr>
            </w:pPr>
            <w:r w:rsidRPr="00E45490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24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45490" w:rsidRPr="00AB4434" w:rsidTr="000D19D7">
        <w:trPr>
          <w:trHeight w:val="32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AB4434" w:rsidRDefault="00E45490" w:rsidP="00E4549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2B5D1E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2568</w:t>
            </w:r>
            <w:r>
              <w:rPr>
                <w:b/>
                <w:bCs/>
                <w:color w:val="000000"/>
                <w:sz w:val="20"/>
                <w:szCs w:val="32"/>
              </w:rPr>
              <w:t>,</w:t>
            </w:r>
            <w:r>
              <w:rPr>
                <w:b/>
                <w:bCs/>
                <w:color w:val="000000"/>
                <w:sz w:val="20"/>
                <w:szCs w:val="32"/>
                <w:lang w:val="en-US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2480,58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AB4434" w:rsidRDefault="00E45490" w:rsidP="00E4549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2B30" w:rsidRDefault="00312B30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226" w:rsidRDefault="00C57226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1E4C5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333"/>
        <w:gridCol w:w="1346"/>
        <w:gridCol w:w="1172"/>
        <w:gridCol w:w="1145"/>
        <w:gridCol w:w="1134"/>
        <w:gridCol w:w="839"/>
        <w:gridCol w:w="851"/>
        <w:gridCol w:w="851"/>
        <w:gridCol w:w="850"/>
        <w:gridCol w:w="983"/>
        <w:gridCol w:w="9"/>
        <w:gridCol w:w="1276"/>
        <w:gridCol w:w="1842"/>
      </w:tblGrid>
      <w:tr w:rsidR="00F5749A" w:rsidRPr="00FE1DFF" w:rsidTr="006955C2">
        <w:trPr>
          <w:trHeight w:val="4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Объемы финансирования по годам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F413A" w:rsidRPr="00FE1DFF" w:rsidTr="006955C2">
        <w:trPr>
          <w:trHeight w:val="164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2021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2022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2023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2024 </w:t>
            </w:r>
          </w:p>
          <w:p w:rsidR="009F413A" w:rsidRPr="00FE1DFF" w:rsidRDefault="009F413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F413A" w:rsidRPr="00FE1DFF" w:rsidTr="006955C2">
        <w:trPr>
          <w:trHeight w:val="2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E45490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</w:p>
          <w:p w:rsidR="00E45490" w:rsidRPr="00FE1DFF" w:rsidRDefault="00E45490" w:rsidP="00E4549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23,54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107442" w:rsidRDefault="00E45490" w:rsidP="00E45490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E45490" w:rsidRPr="00C57226" w:rsidTr="006955C2">
        <w:trPr>
          <w:trHeight w:val="1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23,54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05</w:t>
            </w:r>
            <w:r w:rsidRPr="00C57226">
              <w:rPr>
                <w:rFonts w:cs="Times New Roman"/>
                <w:sz w:val="18"/>
                <w:szCs w:val="18"/>
              </w:rPr>
              <w:t>.</w:t>
            </w:r>
            <w:r w:rsidRPr="00FE1DFF">
              <w:rPr>
                <w:rFonts w:cs="Times New Roman"/>
                <w:sz w:val="18"/>
                <w:szCs w:val="18"/>
              </w:rPr>
              <w:t xml:space="preserve"> </w:t>
            </w:r>
            <w:r>
              <w:br/>
            </w:r>
            <w:r w:rsidRPr="002F2C3B">
              <w:rPr>
                <w:rFonts w:cs="Times New Roman"/>
                <w:sz w:val="18"/>
                <w:szCs w:val="18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23,54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72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23,54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1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 xml:space="preserve">2. Временное хранение, комплектование, учет и использование архивных документов, относящихся к собственности Московской области и </w:t>
            </w:r>
            <w:r w:rsidRPr="00C57226">
              <w:rPr>
                <w:rFonts w:cs="Times New Roman"/>
                <w:sz w:val="18"/>
                <w:szCs w:val="18"/>
              </w:rPr>
              <w:lastRenderedPageBreak/>
              <w:t>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lastRenderedPageBreak/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78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Pr="00FE1DFF">
              <w:rPr>
                <w:rFonts w:cs="Times New Roman"/>
                <w:sz w:val="18"/>
                <w:szCs w:val="18"/>
              </w:rPr>
              <w:t xml:space="preserve">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FE1DFF" w:rsidRDefault="00E45490" w:rsidP="00E45490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Default="00E45490" w:rsidP="00E45490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85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C57226" w:rsidRDefault="00E45490" w:rsidP="00E454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color w:val="000000"/>
                <w:sz w:val="18"/>
                <w:szCs w:val="32"/>
              </w:rPr>
            </w:pPr>
            <w:r w:rsidRPr="00E45490">
              <w:rPr>
                <w:color w:val="000000"/>
                <w:sz w:val="18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sz w:val="18"/>
                <w:szCs w:val="32"/>
              </w:rPr>
            </w:pPr>
            <w:r w:rsidRPr="00E45490">
              <w:rPr>
                <w:sz w:val="18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490" w:rsidRPr="00C57226" w:rsidRDefault="00E45490" w:rsidP="00E4549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503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2330,54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772,54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D2E44" w:rsidRDefault="00E45490" w:rsidP="00E454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0,00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45490" w:rsidRPr="00C57226" w:rsidTr="006955C2">
        <w:trPr>
          <w:trHeight w:val="288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57226" w:rsidRDefault="00E45490" w:rsidP="00E454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373BE9" w:rsidRDefault="00E45490" w:rsidP="00E454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23,54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3,54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E45490" w:rsidRDefault="00E45490" w:rsidP="00E4549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E4549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490" w:rsidRPr="00C57226" w:rsidRDefault="00E45490" w:rsidP="00E45490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F413A" w:rsidRPr="00C57226" w:rsidRDefault="009F413A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Pr="00C57226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5"/>
        <w:gridCol w:w="1560"/>
        <w:gridCol w:w="1276"/>
        <w:gridCol w:w="1275"/>
        <w:gridCol w:w="1276"/>
        <w:gridCol w:w="851"/>
        <w:gridCol w:w="989"/>
        <w:gridCol w:w="851"/>
        <w:gridCol w:w="850"/>
        <w:gridCol w:w="854"/>
        <w:gridCol w:w="853"/>
        <w:gridCol w:w="1843"/>
        <w:gridCol w:w="1840"/>
      </w:tblGrid>
      <w:tr w:rsidR="00C31386" w:rsidRPr="00C31386" w:rsidTr="00C31386">
        <w:trPr>
          <w:trHeight w:val="114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bookmarkStart w:id="2" w:name="RANGE!A5"/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  <w:bookmarkEnd w:id="2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2021год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2022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2023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E45490" w:rsidRPr="00C31386" w:rsidTr="00C31386">
        <w:trPr>
          <w:trHeight w:val="630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3" w:name="RANGE!A8"/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3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90" w:rsidRPr="00C31386" w:rsidRDefault="00E45490" w:rsidP="00E4549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90" w:rsidRPr="00C31386" w:rsidRDefault="00E45490" w:rsidP="00E4549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45490" w:rsidRPr="00C31386" w:rsidTr="00C31386">
        <w:trPr>
          <w:trHeight w:val="135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F3076B" w:rsidRDefault="00E45490" w:rsidP="00E45490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5490" w:rsidRPr="00C31386" w:rsidTr="00C31386">
        <w:trPr>
          <w:trHeight w:val="525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  <w:t xml:space="preserve">Мероприятие 01.02.  </w:t>
            </w: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90" w:rsidRPr="00C31386" w:rsidRDefault="00E45490" w:rsidP="00E4549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45490" w:rsidRPr="00C31386" w:rsidTr="0064372D">
        <w:trPr>
          <w:trHeight w:val="1545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5490" w:rsidRDefault="00E45490" w:rsidP="00E4549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549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4549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E4549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F3076B" w:rsidRDefault="00E45490" w:rsidP="00E45490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333,00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333,00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Default="00E45490" w:rsidP="00E4549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90" w:rsidRPr="00C31386" w:rsidRDefault="00E45490" w:rsidP="00E4549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485" w:rsidRDefault="00223485" w:rsidP="00936B5F">
      <w:r>
        <w:separator/>
      </w:r>
    </w:p>
  </w:endnote>
  <w:endnote w:type="continuationSeparator" w:id="0">
    <w:p w:rsidR="00223485" w:rsidRDefault="00223485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485" w:rsidRDefault="00223485" w:rsidP="00936B5F">
      <w:r>
        <w:separator/>
      </w:r>
    </w:p>
  </w:footnote>
  <w:footnote w:type="continuationSeparator" w:id="0">
    <w:p w:rsidR="00223485" w:rsidRDefault="00223485" w:rsidP="00936B5F">
      <w:r>
        <w:continuationSeparator/>
      </w:r>
    </w:p>
  </w:footnote>
  <w:footnote w:id="1">
    <w:p w:rsidR="00E45490" w:rsidRPr="0037091E" w:rsidRDefault="00E45490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51A9B"/>
    <w:rsid w:val="000523EA"/>
    <w:rsid w:val="00055D7D"/>
    <w:rsid w:val="00056C7D"/>
    <w:rsid w:val="00062E16"/>
    <w:rsid w:val="0006314B"/>
    <w:rsid w:val="0006707A"/>
    <w:rsid w:val="000764F1"/>
    <w:rsid w:val="00081864"/>
    <w:rsid w:val="00081CE0"/>
    <w:rsid w:val="00082654"/>
    <w:rsid w:val="00086D46"/>
    <w:rsid w:val="00091061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9AB"/>
    <w:rsid w:val="00131C64"/>
    <w:rsid w:val="00132361"/>
    <w:rsid w:val="0013326F"/>
    <w:rsid w:val="001353BB"/>
    <w:rsid w:val="00144D84"/>
    <w:rsid w:val="0014562D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6DDF"/>
    <w:rsid w:val="001970AE"/>
    <w:rsid w:val="001C0C1F"/>
    <w:rsid w:val="001C1C5D"/>
    <w:rsid w:val="001C32EA"/>
    <w:rsid w:val="001C465B"/>
    <w:rsid w:val="001D168F"/>
    <w:rsid w:val="001D2AF7"/>
    <w:rsid w:val="001D4C46"/>
    <w:rsid w:val="001E09E8"/>
    <w:rsid w:val="001E35B6"/>
    <w:rsid w:val="001E45E0"/>
    <w:rsid w:val="001E4C52"/>
    <w:rsid w:val="001F41DB"/>
    <w:rsid w:val="001F6D61"/>
    <w:rsid w:val="00205B7B"/>
    <w:rsid w:val="002127DB"/>
    <w:rsid w:val="0021577A"/>
    <w:rsid w:val="002161B6"/>
    <w:rsid w:val="002208C8"/>
    <w:rsid w:val="00222D65"/>
    <w:rsid w:val="0022348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7095"/>
    <w:rsid w:val="0027716E"/>
    <w:rsid w:val="00282D28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C03D9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69F9"/>
    <w:rsid w:val="003532B0"/>
    <w:rsid w:val="0035386F"/>
    <w:rsid w:val="00360E3D"/>
    <w:rsid w:val="00362CCA"/>
    <w:rsid w:val="00365A5E"/>
    <w:rsid w:val="00367BAE"/>
    <w:rsid w:val="0037091E"/>
    <w:rsid w:val="00373BE9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1BAE"/>
    <w:rsid w:val="00412507"/>
    <w:rsid w:val="00414816"/>
    <w:rsid w:val="00417ED1"/>
    <w:rsid w:val="0043390C"/>
    <w:rsid w:val="0044440E"/>
    <w:rsid w:val="004540E3"/>
    <w:rsid w:val="0045760D"/>
    <w:rsid w:val="00466DFC"/>
    <w:rsid w:val="00466EE0"/>
    <w:rsid w:val="00467CDC"/>
    <w:rsid w:val="0047348C"/>
    <w:rsid w:val="00473AD3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5E47"/>
    <w:rsid w:val="004D60A3"/>
    <w:rsid w:val="004D6F23"/>
    <w:rsid w:val="004D7345"/>
    <w:rsid w:val="004D7BC1"/>
    <w:rsid w:val="004E01C3"/>
    <w:rsid w:val="004E241B"/>
    <w:rsid w:val="004E29D2"/>
    <w:rsid w:val="004E4C64"/>
    <w:rsid w:val="004E731B"/>
    <w:rsid w:val="004F38C0"/>
    <w:rsid w:val="004F3D29"/>
    <w:rsid w:val="004F63E1"/>
    <w:rsid w:val="004F7C70"/>
    <w:rsid w:val="00502761"/>
    <w:rsid w:val="0050652C"/>
    <w:rsid w:val="0051613A"/>
    <w:rsid w:val="00520D97"/>
    <w:rsid w:val="005414E1"/>
    <w:rsid w:val="00541CFF"/>
    <w:rsid w:val="005434B4"/>
    <w:rsid w:val="00545214"/>
    <w:rsid w:val="00546020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77FE"/>
    <w:rsid w:val="005A0147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152"/>
    <w:rsid w:val="006A0E0F"/>
    <w:rsid w:val="006A2234"/>
    <w:rsid w:val="006A430E"/>
    <w:rsid w:val="006B0D46"/>
    <w:rsid w:val="006B269F"/>
    <w:rsid w:val="006B7B45"/>
    <w:rsid w:val="006D02A3"/>
    <w:rsid w:val="006D5461"/>
    <w:rsid w:val="006E1D3A"/>
    <w:rsid w:val="006E339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56A0"/>
    <w:rsid w:val="007163D9"/>
    <w:rsid w:val="007216D9"/>
    <w:rsid w:val="007220EC"/>
    <w:rsid w:val="00723473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954"/>
    <w:rsid w:val="00783A5B"/>
    <w:rsid w:val="007844A4"/>
    <w:rsid w:val="007859B0"/>
    <w:rsid w:val="0078751D"/>
    <w:rsid w:val="00790D81"/>
    <w:rsid w:val="00796F9A"/>
    <w:rsid w:val="007A15C9"/>
    <w:rsid w:val="007A2773"/>
    <w:rsid w:val="007A2B76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10C31"/>
    <w:rsid w:val="00811BA6"/>
    <w:rsid w:val="00813B6C"/>
    <w:rsid w:val="008169B1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50846"/>
    <w:rsid w:val="0085558F"/>
    <w:rsid w:val="0085741E"/>
    <w:rsid w:val="00857E03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4026"/>
    <w:rsid w:val="008A6F90"/>
    <w:rsid w:val="008B3E8D"/>
    <w:rsid w:val="008B669F"/>
    <w:rsid w:val="008B67EF"/>
    <w:rsid w:val="008C15C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4FEB"/>
    <w:rsid w:val="00966DEC"/>
    <w:rsid w:val="00967A5A"/>
    <w:rsid w:val="00970E7F"/>
    <w:rsid w:val="0097308C"/>
    <w:rsid w:val="00976D59"/>
    <w:rsid w:val="00977626"/>
    <w:rsid w:val="00984A54"/>
    <w:rsid w:val="00990529"/>
    <w:rsid w:val="0099057D"/>
    <w:rsid w:val="00990FC9"/>
    <w:rsid w:val="00991C5A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E242C"/>
    <w:rsid w:val="009E3B9C"/>
    <w:rsid w:val="009E417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71F"/>
    <w:rsid w:val="00A35415"/>
    <w:rsid w:val="00A415F4"/>
    <w:rsid w:val="00A4380F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B0818"/>
    <w:rsid w:val="00AB4410"/>
    <w:rsid w:val="00AB4640"/>
    <w:rsid w:val="00AB70A2"/>
    <w:rsid w:val="00AC7087"/>
    <w:rsid w:val="00AD2EB4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1146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4FD3"/>
    <w:rsid w:val="00C17469"/>
    <w:rsid w:val="00C174A4"/>
    <w:rsid w:val="00C20309"/>
    <w:rsid w:val="00C248F4"/>
    <w:rsid w:val="00C31386"/>
    <w:rsid w:val="00C34DBD"/>
    <w:rsid w:val="00C4102D"/>
    <w:rsid w:val="00C438D1"/>
    <w:rsid w:val="00C469A7"/>
    <w:rsid w:val="00C46CD1"/>
    <w:rsid w:val="00C501A5"/>
    <w:rsid w:val="00C52627"/>
    <w:rsid w:val="00C529F5"/>
    <w:rsid w:val="00C57226"/>
    <w:rsid w:val="00C63673"/>
    <w:rsid w:val="00C66849"/>
    <w:rsid w:val="00C70E0B"/>
    <w:rsid w:val="00C8140B"/>
    <w:rsid w:val="00C8544D"/>
    <w:rsid w:val="00C85FC2"/>
    <w:rsid w:val="00C96A14"/>
    <w:rsid w:val="00CA754D"/>
    <w:rsid w:val="00CB3293"/>
    <w:rsid w:val="00CB57E1"/>
    <w:rsid w:val="00CB6876"/>
    <w:rsid w:val="00CB75B0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2B05"/>
    <w:rsid w:val="00D72F7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6511"/>
    <w:rsid w:val="00DD75AC"/>
    <w:rsid w:val="00DE0428"/>
    <w:rsid w:val="00DE1FBF"/>
    <w:rsid w:val="00DF2234"/>
    <w:rsid w:val="00DF348F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5490"/>
    <w:rsid w:val="00E46387"/>
    <w:rsid w:val="00E50B83"/>
    <w:rsid w:val="00E56598"/>
    <w:rsid w:val="00E602C7"/>
    <w:rsid w:val="00E648E1"/>
    <w:rsid w:val="00E64EF0"/>
    <w:rsid w:val="00E661D7"/>
    <w:rsid w:val="00E7670E"/>
    <w:rsid w:val="00E83B06"/>
    <w:rsid w:val="00E908DE"/>
    <w:rsid w:val="00E91555"/>
    <w:rsid w:val="00E95090"/>
    <w:rsid w:val="00E95E38"/>
    <w:rsid w:val="00E96E8F"/>
    <w:rsid w:val="00E96FDE"/>
    <w:rsid w:val="00EA37F1"/>
    <w:rsid w:val="00EA59A6"/>
    <w:rsid w:val="00EA68DE"/>
    <w:rsid w:val="00EB0E44"/>
    <w:rsid w:val="00EB38E8"/>
    <w:rsid w:val="00EB438D"/>
    <w:rsid w:val="00EC4BE4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AA9E4-7BE2-414E-813B-7899C8A4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8484A-BFBD-4622-88ED-9705C746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4281</Words>
  <Characters>24405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28629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2020-10-30T11:20:00Z</cp:lastPrinted>
  <dcterms:created xsi:type="dcterms:W3CDTF">2021-01-20T07:23:00Z</dcterms:created>
  <dcterms:modified xsi:type="dcterms:W3CDTF">2021-01-20T07:23:00Z</dcterms:modified>
</cp:coreProperties>
</file>